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A3" w:rsidRDefault="00BB73A3" w:rsidP="003746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74659" w:rsidRPr="00BB73A3" w:rsidRDefault="00EB1314" w:rsidP="00374659">
      <w:pPr>
        <w:rPr>
          <w:rFonts w:ascii="Times New Roman" w:hAnsi="Times New Roman" w:cs="Times New Roman"/>
          <w:b/>
          <w:sz w:val="28"/>
          <w:szCs w:val="28"/>
        </w:rPr>
      </w:pPr>
      <w:r w:rsidRPr="00BB73A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74659" w:rsidRPr="00EF5AB4" w:rsidRDefault="00EF5AB4" w:rsidP="00EF5AB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74659" w:rsidRPr="00EF5AB4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одну </w:t>
      </w:r>
      <w:r w:rsidR="00374659" w:rsidRPr="00EF5AB4">
        <w:rPr>
          <w:rFonts w:ascii="Times New Roman" w:hAnsi="Times New Roman" w:cs="Times New Roman"/>
          <w:b/>
          <w:sz w:val="28"/>
          <w:szCs w:val="28"/>
          <w:u w:val="single"/>
        </w:rPr>
        <w:t>из тем</w:t>
      </w:r>
      <w:r w:rsidR="00374659" w:rsidRPr="00EF5AB4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0B3C08" w:rsidRPr="00A12008" w:rsidRDefault="000B3C08" w:rsidP="000B3C0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12008">
        <w:rPr>
          <w:rFonts w:ascii="Times New Roman" w:hAnsi="Times New Roman" w:cs="Times New Roman"/>
          <w:sz w:val="28"/>
          <w:szCs w:val="28"/>
        </w:rPr>
        <w:t xml:space="preserve"> </w:t>
      </w:r>
      <w:r w:rsidR="004434BE" w:rsidRPr="00A12008">
        <w:rPr>
          <w:rFonts w:ascii="Times New Roman" w:hAnsi="Times New Roman" w:cs="Times New Roman"/>
          <w:sz w:val="28"/>
          <w:szCs w:val="28"/>
        </w:rPr>
        <w:t>1</w:t>
      </w:r>
      <w:r w:rsidRPr="00A12008">
        <w:rPr>
          <w:rFonts w:ascii="Times New Roman" w:hAnsi="Times New Roman" w:cs="Times New Roman"/>
          <w:sz w:val="28"/>
          <w:szCs w:val="28"/>
        </w:rPr>
        <w:t>Семиотика как наука.</w:t>
      </w:r>
      <w:r w:rsidRPr="00A12008">
        <w:rPr>
          <w:rFonts w:ascii="Times New Roman" w:hAnsi="Times New Roman" w:cs="Times New Roman"/>
          <w:bCs/>
          <w:sz w:val="28"/>
          <w:szCs w:val="28"/>
        </w:rPr>
        <w:t xml:space="preserve"> Дискуссионные вопросы современных казахстанских, </w:t>
      </w:r>
      <w:r w:rsidR="00A12008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gramStart"/>
      <w:r w:rsidRPr="00A12008">
        <w:rPr>
          <w:rFonts w:ascii="Times New Roman" w:hAnsi="Times New Roman" w:cs="Times New Roman"/>
          <w:bCs/>
          <w:sz w:val="28"/>
          <w:szCs w:val="28"/>
        </w:rPr>
        <w:t>российский</w:t>
      </w:r>
      <w:proofErr w:type="gramEnd"/>
      <w:r w:rsidRPr="00A12008">
        <w:rPr>
          <w:rFonts w:ascii="Times New Roman" w:hAnsi="Times New Roman" w:cs="Times New Roman"/>
          <w:bCs/>
          <w:sz w:val="28"/>
          <w:szCs w:val="28"/>
        </w:rPr>
        <w:t>, мировых филологических исследований</w:t>
      </w:r>
      <w:r w:rsidRPr="00A12008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9F2919" w:rsidRPr="00A12008" w:rsidRDefault="00A12008" w:rsidP="00A120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008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A12008">
        <w:rPr>
          <w:rFonts w:ascii="Times New Roman" w:hAnsi="Times New Roman" w:cs="Times New Roman"/>
          <w:sz w:val="28"/>
          <w:szCs w:val="28"/>
        </w:rPr>
        <w:t xml:space="preserve"> Семиотика, или азбука общения.</w:t>
      </w:r>
    </w:p>
    <w:p w:rsidR="009F2919" w:rsidRPr="00A12008" w:rsidRDefault="00A12008" w:rsidP="00A1200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12008">
        <w:rPr>
          <w:rFonts w:ascii="Times New Roman" w:hAnsi="Times New Roman" w:cs="Times New Roman"/>
          <w:bCs/>
          <w:sz w:val="28"/>
          <w:szCs w:val="28"/>
          <w:lang w:val="kk-KZ"/>
        </w:rPr>
        <w:t>3</w:t>
      </w:r>
      <w:r w:rsidR="009F2919" w:rsidRPr="00A1200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A12008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 xml:space="preserve">Семиотика как </w:t>
      </w:r>
      <w:r w:rsidRPr="00A12008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инструмент </w:t>
      </w:r>
      <w:r w:rsidRPr="00A12008">
        <w:rPr>
          <w:rFonts w:ascii="Times New Roman" w:hAnsi="Times New Roman" w:cs="Times New Roman"/>
          <w:iCs/>
          <w:color w:val="000000"/>
          <w:spacing w:val="4"/>
          <w:sz w:val="28"/>
          <w:szCs w:val="28"/>
        </w:rPr>
        <w:t>анализа.</w:t>
      </w:r>
      <w:r w:rsidRPr="00A12008">
        <w:rPr>
          <w:rFonts w:ascii="Times New Roman" w:hAnsi="Times New Roman" w:cs="Times New Roman"/>
          <w:sz w:val="28"/>
          <w:szCs w:val="28"/>
          <w:lang w:val="kk-KZ"/>
        </w:rPr>
        <w:t xml:space="preserve"> Символический код, метаязык</w:t>
      </w:r>
    </w:p>
    <w:p w:rsidR="00BB73A3" w:rsidRPr="009F2919" w:rsidRDefault="00BB73A3" w:rsidP="009F2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74659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 w:cs="Times New Roman"/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rFonts w:ascii="Times New Roman" w:hAnsi="Times New Roman" w:cs="Times New Roman"/>
          <w:sz w:val="28"/>
          <w:szCs w:val="28"/>
        </w:rPr>
        <w:t>внешнему</w:t>
      </w:r>
      <w:r w:rsidRPr="00374659">
        <w:rPr>
          <w:rFonts w:ascii="Times New Roman" w:hAnsi="Times New Roman" w:cs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 w:cs="Times New Roman"/>
          <w:sz w:val="28"/>
          <w:szCs w:val="28"/>
        </w:rPr>
        <w:t>основные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докладу,  </w:t>
      </w:r>
      <w:r w:rsidRPr="00374659">
        <w:rPr>
          <w:rFonts w:ascii="Times New Roman" w:hAnsi="Times New Roman" w:cs="Times New Roman"/>
          <w:sz w:val="28"/>
          <w:szCs w:val="28"/>
        </w:rPr>
        <w:t xml:space="preserve"> защите выполнены,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59">
        <w:rPr>
          <w:rFonts w:ascii="Times New Roman" w:hAnsi="Times New Roman" w:cs="Times New Roman"/>
          <w:sz w:val="28"/>
          <w:szCs w:val="28"/>
        </w:rPr>
        <w:t xml:space="preserve"> этом допущены недочёты.</w:t>
      </w:r>
      <w:r w:rsidR="00BB73A3" w:rsidRPr="00BB73A3">
        <w:rPr>
          <w:rFonts w:ascii="Times New Roman" w:hAnsi="Times New Roman" w:cs="Times New Roman"/>
          <w:sz w:val="28"/>
          <w:szCs w:val="28"/>
        </w:rPr>
        <w:t xml:space="preserve"> </w:t>
      </w:r>
      <w:r w:rsidR="00BB73A3" w:rsidRPr="00374659">
        <w:rPr>
          <w:rFonts w:ascii="Times New Roman" w:hAnsi="Times New Roman" w:cs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D85C47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5C4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85C47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D85C47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D85C47">
        <w:rPr>
          <w:rFonts w:ascii="Times New Roman" w:hAnsi="Times New Roman" w:cs="Times New Roman"/>
          <w:b/>
          <w:sz w:val="28"/>
          <w:szCs w:val="28"/>
        </w:rPr>
        <w:t>–</w:t>
      </w:r>
      <w:r w:rsidRPr="00374659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AB39FE" w:rsidRDefault="002A302D" w:rsidP="002A30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 xml:space="preserve">Речевые стандарты, </w:t>
      </w:r>
      <w:r w:rsidR="003E5A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74659" w:rsidRPr="00374659" w:rsidRDefault="00374659" w:rsidP="00374659">
      <w:pPr>
        <w:rPr>
          <w:rFonts w:ascii="Times New Roman" w:hAnsi="Times New Roman" w:cs="Times New Roman"/>
          <w:sz w:val="28"/>
          <w:szCs w:val="28"/>
        </w:rPr>
      </w:pPr>
    </w:p>
    <w:p w:rsidR="00EB1314" w:rsidRPr="00EB1314" w:rsidRDefault="00EB1314" w:rsidP="00EB1314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B1314" w:rsidRPr="002E2732" w:rsidRDefault="00EB1314" w:rsidP="00C43B87">
      <w:pPr>
        <w:pStyle w:val="a3"/>
        <w:spacing w:after="0" w:line="240" w:lineRule="auto"/>
        <w:ind w:left="0"/>
        <w:rPr>
          <w:sz w:val="32"/>
          <w:szCs w:val="32"/>
          <w:lang w:val="en-US"/>
        </w:rPr>
      </w:pPr>
      <w:r w:rsidRPr="002E2732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="00374659" w:rsidRPr="002E2732">
        <w:rPr>
          <w:sz w:val="32"/>
          <w:szCs w:val="32"/>
        </w:rPr>
        <w:t xml:space="preserve"> </w:t>
      </w:r>
      <w:r w:rsidR="00374659" w:rsidRPr="002E2732">
        <w:rPr>
          <w:rFonts w:ascii="Times New Roman" w:hAnsi="Times New Roman" w:cs="Times New Roman"/>
          <w:sz w:val="32"/>
          <w:szCs w:val="32"/>
        </w:rPr>
        <w:t>(коллоквиум</w:t>
      </w:r>
      <w:r w:rsidR="003E5A5B" w:rsidRPr="002E2732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E5A5B" w:rsidRPr="003E5A5B" w:rsidTr="003E5A5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E5A5B" w:rsidRPr="003E5A5B" w:rsidRDefault="003E5A5B" w:rsidP="00C4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1F3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402000"/>
          <w:sz w:val="28"/>
          <w:szCs w:val="28"/>
        </w:rPr>
      </w:pPr>
    </w:p>
    <w:p w:rsidR="003631F3" w:rsidRPr="00562C5C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i/>
          <w:color w:val="000000"/>
          <w:sz w:val="28"/>
          <w:szCs w:val="28"/>
        </w:rPr>
      </w:pPr>
      <w:r w:rsidRPr="00562C5C">
        <w:rPr>
          <w:bCs/>
          <w:i/>
          <w:color w:val="000000"/>
          <w:sz w:val="28"/>
          <w:szCs w:val="28"/>
          <w:bdr w:val="none" w:sz="0" w:space="0" w:color="auto" w:frame="1"/>
        </w:rPr>
        <w:t>Задачи коллоквиума:</w:t>
      </w:r>
    </w:p>
    <w:p w:rsidR="003631F3" w:rsidRPr="002E2732" w:rsidRDefault="003631F3" w:rsidP="00C43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2E2732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3631F3" w:rsidRPr="002E2732" w:rsidRDefault="003631F3" w:rsidP="00C43B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C43B87" w:rsidRDefault="00767497" w:rsidP="00C43B87">
      <w:pPr>
        <w:spacing w:after="0" w:line="240" w:lineRule="auto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диалог, </w:t>
      </w:r>
      <w:r w:rsidR="00C43B87">
        <w:rPr>
          <w:rFonts w:ascii="Times New Roman" w:hAnsi="Times New Roman" w:cs="Times New Roman"/>
          <w:sz w:val="28"/>
          <w:szCs w:val="28"/>
          <w:lang w:eastAsia="ru-RU"/>
        </w:rPr>
        <w:t>находить компромиссное решение</w:t>
      </w:r>
      <w:r w:rsidR="00C43B87" w:rsidRPr="00C43B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3B87" w:rsidRPr="002E2732">
        <w:rPr>
          <w:rFonts w:ascii="Times New Roman" w:hAnsi="Times New Roman" w:cs="Times New Roman"/>
          <w:sz w:val="28"/>
          <w:szCs w:val="28"/>
          <w:lang w:eastAsia="ru-RU"/>
        </w:rPr>
        <w:t>аргументировать свою точку зрения, умение слушать оппонента</w:t>
      </w:r>
      <w:r w:rsidR="00C43B87">
        <w:rPr>
          <w:lang w:eastAsia="ru-RU"/>
        </w:rPr>
        <w:t>)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31F3" w:rsidRPr="003631F3" w:rsidRDefault="003631F3" w:rsidP="003631F3">
      <w:pPr>
        <w:spacing w:after="0" w:line="240" w:lineRule="auto"/>
        <w:rPr>
          <w:lang w:eastAsia="ru-RU"/>
        </w:rPr>
      </w:pPr>
    </w:p>
    <w:p w:rsidR="001B38FE" w:rsidRPr="001B38FE" w:rsidRDefault="002E2732" w:rsidP="001B38FE">
      <w:pPr>
        <w:rPr>
          <w:rFonts w:ascii="Times New Roman" w:hAnsi="Times New Roman" w:cs="Times New Roman"/>
          <w:i/>
          <w:sz w:val="28"/>
          <w:szCs w:val="28"/>
        </w:rPr>
      </w:pPr>
      <w:r w:rsidRPr="00767497">
        <w:rPr>
          <w:i/>
        </w:rPr>
        <w:t xml:space="preserve">            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>Коллоквиум проводится в форме устного собеседовани</w:t>
      </w:r>
      <w:r w:rsidR="00AD6936">
        <w:rPr>
          <w:rFonts w:ascii="Times New Roman" w:hAnsi="Times New Roman" w:cs="Times New Roman"/>
          <w:i/>
          <w:sz w:val="28"/>
          <w:szCs w:val="28"/>
        </w:rPr>
        <w:t>я по следующим</w:t>
      </w:r>
      <w:r w:rsidR="00C43B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>теоретическим</w:t>
      </w:r>
      <w:r w:rsidR="003631F3" w:rsidRPr="00562C5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вопросам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>:</w:t>
      </w:r>
    </w:p>
    <w:p w:rsidR="001B38FE" w:rsidRPr="001B38FE" w:rsidRDefault="001B38FE" w:rsidP="001B38FE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B38FE">
        <w:rPr>
          <w:rFonts w:ascii="Times New Roman" w:eastAsia="Times New Roman" w:hAnsi="Times New Roman" w:cs="Times New Roman"/>
          <w:bCs/>
          <w:sz w:val="28"/>
          <w:szCs w:val="28"/>
        </w:rPr>
        <w:t>Семиотика как область изучения материально-художественной</w:t>
      </w:r>
      <w:r w:rsidRPr="001B38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B38FE">
        <w:rPr>
          <w:rFonts w:ascii="Times New Roman" w:eastAsia="Times New Roman" w:hAnsi="Times New Roman" w:cs="Times New Roman"/>
          <w:bCs/>
          <w:sz w:val="28"/>
          <w:szCs w:val="28"/>
        </w:rPr>
        <w:t>культуры.</w:t>
      </w:r>
      <w:r w:rsidRPr="001B38F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B38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1B38FE" w:rsidRPr="001B38FE" w:rsidRDefault="001B38FE" w:rsidP="001B38F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8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Теория языковой личности, ее разработка с позиций </w:t>
      </w:r>
      <w:r w:rsidRPr="001B38FE">
        <w:rPr>
          <w:rFonts w:ascii="Times New Roman" w:hAnsi="Times New Roman" w:cs="Times New Roman"/>
          <w:bCs/>
          <w:sz w:val="28"/>
          <w:szCs w:val="28"/>
          <w:lang w:val="kk-KZ"/>
        </w:rPr>
        <w:t>современной науки</w:t>
      </w:r>
      <w:r w:rsidRPr="001B38F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B38FE">
        <w:rPr>
          <w:rFonts w:ascii="Times New Roman" w:hAnsi="Times New Roman" w:cs="Times New Roman"/>
          <w:sz w:val="28"/>
          <w:szCs w:val="28"/>
        </w:rPr>
        <w:t>Язык, познание, коммуникация. Семиотика, или азбука общения.</w:t>
      </w:r>
    </w:p>
    <w:p w:rsidR="001B38FE" w:rsidRDefault="001B38FE" w:rsidP="001B38FE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1B38F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Внутри мыслящих миров. Человек - текст - </w:t>
      </w:r>
      <w:proofErr w:type="spellStart"/>
      <w:r w:rsidRPr="001B38FE">
        <w:rPr>
          <w:rFonts w:ascii="Times New Roman" w:hAnsi="Times New Roman" w:cs="Times New Roman"/>
          <w:color w:val="000000"/>
          <w:spacing w:val="1"/>
          <w:sz w:val="28"/>
          <w:szCs w:val="28"/>
        </w:rPr>
        <w:t>семиосфера</w:t>
      </w:r>
      <w:proofErr w:type="spellEnd"/>
      <w:r w:rsidRPr="001B38F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- история.</w:t>
      </w:r>
    </w:p>
    <w:p w:rsidR="001B38FE" w:rsidRPr="001B38FE" w:rsidRDefault="001B38FE" w:rsidP="001B38FE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bookmarkStart w:id="0" w:name="_GoBack"/>
      <w:bookmarkEnd w:id="0"/>
    </w:p>
    <w:p w:rsidR="002E2732" w:rsidRPr="00562C5C" w:rsidRDefault="002E2732" w:rsidP="002E2732">
      <w:pPr>
        <w:pStyle w:val="a3"/>
        <w:shd w:val="clear" w:color="auto" w:fill="FFFFFF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62C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  <w:r w:rsidR="00562C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</w:t>
      </w:r>
      <w:r w:rsidR="00767497" w:rsidRPr="00AF0BF6">
        <w:rPr>
          <w:rFonts w:ascii="Times New Roman" w:hAnsi="Times New Roman" w:cs="Times New Roman"/>
          <w:sz w:val="28"/>
          <w:szCs w:val="28"/>
          <w:lang w:eastAsia="ru-RU"/>
        </w:rPr>
        <w:t>анные принятые решения/</w:t>
      </w:r>
    </w:p>
    <w:p w:rsidR="00767497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правильное применение теоретических знаний</w:t>
      </w:r>
    </w:p>
    <w:p w:rsidR="00AF0BF6" w:rsidRPr="00AF0BF6" w:rsidRDefault="00AF0BF6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="002E2732"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2732" w:rsidRPr="00AF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83700A6"/>
    <w:multiLevelType w:val="hybridMultilevel"/>
    <w:tmpl w:val="3C0AC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362A1"/>
    <w:multiLevelType w:val="multilevel"/>
    <w:tmpl w:val="20585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C4D38F4"/>
    <w:multiLevelType w:val="hybridMultilevel"/>
    <w:tmpl w:val="449EBCC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02E6CC5"/>
    <w:multiLevelType w:val="hybridMultilevel"/>
    <w:tmpl w:val="3E189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17058"/>
    <w:multiLevelType w:val="hybridMultilevel"/>
    <w:tmpl w:val="5EE04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0B3C08"/>
    <w:rsid w:val="001B38FE"/>
    <w:rsid w:val="002A302D"/>
    <w:rsid w:val="002E2732"/>
    <w:rsid w:val="002E30EA"/>
    <w:rsid w:val="003631F3"/>
    <w:rsid w:val="00374659"/>
    <w:rsid w:val="003E5A5B"/>
    <w:rsid w:val="004434BE"/>
    <w:rsid w:val="00562C5C"/>
    <w:rsid w:val="0058437F"/>
    <w:rsid w:val="00767497"/>
    <w:rsid w:val="007A6F56"/>
    <w:rsid w:val="00800A42"/>
    <w:rsid w:val="009F2919"/>
    <w:rsid w:val="00A12008"/>
    <w:rsid w:val="00A31708"/>
    <w:rsid w:val="00A47442"/>
    <w:rsid w:val="00A72682"/>
    <w:rsid w:val="00AB39FE"/>
    <w:rsid w:val="00AD6936"/>
    <w:rsid w:val="00AF0BF6"/>
    <w:rsid w:val="00BB73A3"/>
    <w:rsid w:val="00C43B87"/>
    <w:rsid w:val="00D85C47"/>
    <w:rsid w:val="00E86006"/>
    <w:rsid w:val="00EB1314"/>
    <w:rsid w:val="00E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2919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F2919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2919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F2919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User</cp:lastModifiedBy>
  <cp:revision>19</cp:revision>
  <cp:lastPrinted>2018-06-23T18:22:00Z</cp:lastPrinted>
  <dcterms:created xsi:type="dcterms:W3CDTF">2017-06-15T20:06:00Z</dcterms:created>
  <dcterms:modified xsi:type="dcterms:W3CDTF">2018-09-13T10:58:00Z</dcterms:modified>
</cp:coreProperties>
</file>